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635"/>
        <w:gridCol w:w="2886"/>
        <w:gridCol w:w="2394"/>
        <w:gridCol w:w="687"/>
        <w:gridCol w:w="1498"/>
      </w:tblGrid>
      <w:tr w:rsidR="001434EE">
        <w:trPr>
          <w:trHeight w:val="360"/>
        </w:trPr>
        <w:tc>
          <w:tcPr>
            <w:tcW w:w="964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4EE" w:rsidRDefault="00CE69CF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71500" cy="723897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571500" cy="723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34EE" w:rsidRDefault="00CE69CF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АДМИНИСТРАЦИЯ  КАШИНСКОГО</w:t>
            </w:r>
            <w:proofErr w:type="gramEnd"/>
            <w:r>
              <w:rPr>
                <w:b/>
                <w:sz w:val="24"/>
              </w:rPr>
              <w:t xml:space="preserve">  МУНИЦИПАЛЬНОГО  ОКРУГА</w:t>
            </w:r>
          </w:p>
          <w:p w:rsidR="001434EE" w:rsidRDefault="00CE69CF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ТВЕРСКОЙ  ОБЛАСТИ</w:t>
            </w:r>
            <w:proofErr w:type="gramEnd"/>
          </w:p>
          <w:p w:rsidR="001434EE" w:rsidRDefault="001434EE">
            <w:pPr>
              <w:jc w:val="center"/>
              <w:rPr>
                <w:b/>
                <w:sz w:val="32"/>
              </w:rPr>
            </w:pPr>
          </w:p>
          <w:p w:rsidR="001434EE" w:rsidRDefault="00CE69CF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</w:tc>
      </w:tr>
      <w:tr w:rsidR="001434EE">
        <w:trPr>
          <w:trHeight w:val="564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34EE" w:rsidRDefault="00CE69CF">
            <w:pPr>
              <w:jc w:val="center"/>
            </w:pPr>
            <w:r>
              <w:t>от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34EE" w:rsidRDefault="001D192E">
            <w:r>
              <w:t>08.06.2026</w:t>
            </w:r>
          </w:p>
        </w:tc>
        <w:tc>
          <w:tcPr>
            <w:tcW w:w="52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34EE" w:rsidRDefault="00CE69CF">
            <w:pPr>
              <w:jc w:val="center"/>
            </w:pPr>
            <w:r>
              <w:t>г. Кашин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34EE" w:rsidRDefault="00CE69CF">
            <w:pPr>
              <w:jc w:val="center"/>
            </w:pPr>
            <w:r>
              <w:t>№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34EE" w:rsidRDefault="001D192E">
            <w:r>
              <w:t>539</w:t>
            </w:r>
          </w:p>
        </w:tc>
      </w:tr>
      <w:tr w:rsidR="001434EE">
        <w:trPr>
          <w:trHeight w:val="360"/>
        </w:trPr>
        <w:tc>
          <w:tcPr>
            <w:tcW w:w="964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4EE" w:rsidRDefault="001434EE"/>
        </w:tc>
      </w:tr>
      <w:tr w:rsidR="001434EE" w:rsidRPr="00F57461">
        <w:trPr>
          <w:trHeight w:val="615"/>
        </w:trPr>
        <w:tc>
          <w:tcPr>
            <w:tcW w:w="5062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4EE" w:rsidRPr="00F57461" w:rsidRDefault="00ED070E" w:rsidP="00ED070E">
            <w:pPr>
              <w:rPr>
                <w:rFonts w:ascii="Times New Roman" w:hAnsi="Times New Roman"/>
                <w:szCs w:val="28"/>
              </w:rPr>
            </w:pPr>
            <w:r w:rsidRPr="00F57461">
              <w:rPr>
                <w:rFonts w:ascii="Times New Roman" w:hAnsi="Times New Roman"/>
                <w:szCs w:val="28"/>
              </w:rPr>
              <w:t>О создании комиссии по повышению устойчивости функционирования</w:t>
            </w:r>
            <w:r w:rsidR="00F57461">
              <w:rPr>
                <w:rFonts w:ascii="Times New Roman" w:hAnsi="Times New Roman"/>
                <w:szCs w:val="28"/>
              </w:rPr>
              <w:t xml:space="preserve"> организаций, осуществляющих свою деятельность на территории Кашинского муниципального округа Тверской области в мирное и военное время</w:t>
            </w:r>
            <w:r w:rsidR="00F57461" w:rsidRPr="00F57461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4579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4EE" w:rsidRPr="00F57461" w:rsidRDefault="001434E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1434EE" w:rsidRPr="00F57461" w:rsidRDefault="001434EE">
      <w:pPr>
        <w:rPr>
          <w:rFonts w:ascii="Times New Roman" w:hAnsi="Times New Roman"/>
          <w:szCs w:val="28"/>
        </w:rPr>
      </w:pPr>
    </w:p>
    <w:p w:rsidR="001434EE" w:rsidRPr="00F57461" w:rsidRDefault="001434EE">
      <w:pPr>
        <w:rPr>
          <w:rFonts w:ascii="Times New Roman" w:hAnsi="Times New Roman"/>
          <w:szCs w:val="28"/>
        </w:rPr>
      </w:pPr>
    </w:p>
    <w:p w:rsidR="001434EE" w:rsidRPr="00F57461" w:rsidRDefault="001434EE">
      <w:pPr>
        <w:ind w:firstLine="709"/>
        <w:rPr>
          <w:rFonts w:ascii="Times New Roman" w:hAnsi="Times New Roman"/>
          <w:szCs w:val="28"/>
        </w:rPr>
      </w:pPr>
    </w:p>
    <w:p w:rsidR="00904C8F" w:rsidRPr="00F57461" w:rsidRDefault="00E06C8A" w:rsidP="00904C8F">
      <w:pPr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="00816F37" w:rsidRPr="00F57461">
        <w:rPr>
          <w:rFonts w:ascii="Times New Roman" w:hAnsi="Times New Roman"/>
          <w:szCs w:val="28"/>
        </w:rPr>
        <w:t xml:space="preserve">  </w:t>
      </w:r>
      <w:r w:rsidR="00904C8F" w:rsidRPr="00F57461">
        <w:rPr>
          <w:rFonts w:ascii="Times New Roman" w:hAnsi="Times New Roman"/>
          <w:szCs w:val="28"/>
        </w:rPr>
        <w:t xml:space="preserve">В соответствии с Федеральным законом от </w:t>
      </w:r>
      <w:proofErr w:type="gramStart"/>
      <w:r w:rsidR="00904C8F" w:rsidRPr="00F57461">
        <w:rPr>
          <w:rFonts w:ascii="Times New Roman" w:hAnsi="Times New Roman"/>
          <w:szCs w:val="28"/>
        </w:rPr>
        <w:t>12.02.1998  №</w:t>
      </w:r>
      <w:proofErr w:type="gramEnd"/>
      <w:r w:rsidR="00904C8F" w:rsidRPr="00F57461">
        <w:rPr>
          <w:rFonts w:ascii="Times New Roman" w:hAnsi="Times New Roman"/>
          <w:szCs w:val="28"/>
        </w:rPr>
        <w:t xml:space="preserve">28-ФЗ </w:t>
      </w:r>
      <w:r>
        <w:rPr>
          <w:rFonts w:ascii="Times New Roman" w:hAnsi="Times New Roman"/>
          <w:szCs w:val="28"/>
        </w:rPr>
        <w:t xml:space="preserve">                 </w:t>
      </w:r>
      <w:r w:rsidR="00904C8F" w:rsidRPr="00F57461">
        <w:rPr>
          <w:rFonts w:ascii="Times New Roman" w:hAnsi="Times New Roman"/>
          <w:szCs w:val="28"/>
        </w:rPr>
        <w:t>«О гражданской обороне», с целью повышения устойчи</w:t>
      </w:r>
      <w:r w:rsidR="00F57461">
        <w:rPr>
          <w:rFonts w:ascii="Times New Roman" w:hAnsi="Times New Roman"/>
          <w:szCs w:val="28"/>
        </w:rPr>
        <w:t>вости функционирования организаций, осуществляющих свою деятельность</w:t>
      </w:r>
      <w:r w:rsidR="00904C8F" w:rsidRPr="00F57461">
        <w:rPr>
          <w:rFonts w:ascii="Times New Roman" w:hAnsi="Times New Roman"/>
          <w:szCs w:val="28"/>
        </w:rPr>
        <w:t xml:space="preserve"> на </w:t>
      </w:r>
      <w:r w:rsidR="005509AC" w:rsidRPr="00F57461">
        <w:rPr>
          <w:rFonts w:ascii="Times New Roman" w:hAnsi="Times New Roman"/>
          <w:szCs w:val="28"/>
        </w:rPr>
        <w:t>территории Кашинского муниципального</w:t>
      </w:r>
      <w:r w:rsidR="00904C8F" w:rsidRPr="00F57461">
        <w:rPr>
          <w:rFonts w:ascii="Times New Roman" w:hAnsi="Times New Roman"/>
          <w:szCs w:val="28"/>
        </w:rPr>
        <w:t xml:space="preserve"> округа Тверской области при чрезвычайных ситуациях природного и техногенного характера, а также в особый период военного времени, Адм</w:t>
      </w:r>
      <w:r w:rsidR="005509AC" w:rsidRPr="00F57461">
        <w:rPr>
          <w:rFonts w:ascii="Times New Roman" w:hAnsi="Times New Roman"/>
          <w:szCs w:val="28"/>
        </w:rPr>
        <w:t>инистрация Кашинского муниципального</w:t>
      </w:r>
      <w:r w:rsidR="00904C8F" w:rsidRPr="00F57461">
        <w:rPr>
          <w:rFonts w:ascii="Times New Roman" w:hAnsi="Times New Roman"/>
          <w:szCs w:val="28"/>
        </w:rPr>
        <w:t xml:space="preserve"> округа</w:t>
      </w:r>
      <w:r w:rsidR="005509AC" w:rsidRPr="00F57461">
        <w:rPr>
          <w:rFonts w:ascii="Times New Roman" w:hAnsi="Times New Roman"/>
          <w:szCs w:val="28"/>
        </w:rPr>
        <w:t xml:space="preserve"> Тверской области</w:t>
      </w:r>
    </w:p>
    <w:p w:rsidR="00934D8D" w:rsidRPr="00F57461" w:rsidRDefault="00934D8D" w:rsidP="00816F37">
      <w:pPr>
        <w:rPr>
          <w:rFonts w:ascii="Times New Roman" w:hAnsi="Times New Roman"/>
          <w:szCs w:val="28"/>
        </w:rPr>
      </w:pPr>
    </w:p>
    <w:p w:rsidR="001434EE" w:rsidRPr="00F57461" w:rsidRDefault="001434EE">
      <w:pPr>
        <w:ind w:firstLine="709"/>
        <w:rPr>
          <w:rFonts w:ascii="Times New Roman" w:hAnsi="Times New Roman"/>
          <w:szCs w:val="28"/>
        </w:rPr>
      </w:pPr>
    </w:p>
    <w:p w:rsidR="001434EE" w:rsidRPr="00F57461" w:rsidRDefault="00CE69CF">
      <w:pPr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 </w:t>
      </w:r>
    </w:p>
    <w:p w:rsidR="001434EE" w:rsidRPr="00F57461" w:rsidRDefault="00CE69CF">
      <w:pPr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ПОСТАНОВЛЯЕТ:</w:t>
      </w:r>
    </w:p>
    <w:p w:rsidR="001434EE" w:rsidRPr="00F57461" w:rsidRDefault="00CE69CF">
      <w:pPr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 </w:t>
      </w:r>
    </w:p>
    <w:p w:rsidR="00082E58" w:rsidRPr="00F57461" w:rsidRDefault="00082E58" w:rsidP="00082E58">
      <w:pPr>
        <w:ind w:firstLine="567"/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1. Создать комиссию по повышению устойчивости функционирования</w:t>
      </w:r>
      <w:r w:rsidR="00F57461">
        <w:rPr>
          <w:rFonts w:ascii="Times New Roman" w:hAnsi="Times New Roman"/>
          <w:szCs w:val="28"/>
        </w:rPr>
        <w:t xml:space="preserve"> организаций, осуществляющих свою деятельность на территории</w:t>
      </w:r>
      <w:r w:rsidR="005509AC" w:rsidRPr="00F57461">
        <w:rPr>
          <w:rFonts w:ascii="Times New Roman" w:hAnsi="Times New Roman"/>
          <w:szCs w:val="28"/>
        </w:rPr>
        <w:t xml:space="preserve"> Кашинского муниципального</w:t>
      </w:r>
      <w:r w:rsidRPr="00F57461">
        <w:rPr>
          <w:rFonts w:ascii="Times New Roman" w:hAnsi="Times New Roman"/>
          <w:szCs w:val="28"/>
        </w:rPr>
        <w:t xml:space="preserve"> округа Тверской области</w:t>
      </w:r>
      <w:r w:rsidR="00F57461">
        <w:rPr>
          <w:rFonts w:ascii="Times New Roman" w:hAnsi="Times New Roman"/>
          <w:szCs w:val="28"/>
        </w:rPr>
        <w:t xml:space="preserve"> в мирное и военное время</w:t>
      </w:r>
      <w:r w:rsidRPr="00F57461">
        <w:rPr>
          <w:rFonts w:ascii="Times New Roman" w:hAnsi="Times New Roman"/>
          <w:szCs w:val="28"/>
        </w:rPr>
        <w:t xml:space="preserve"> и утвердить состав комиссии (приложение 1).</w:t>
      </w:r>
    </w:p>
    <w:p w:rsidR="00082E58" w:rsidRPr="00F57461" w:rsidRDefault="00082E58" w:rsidP="00082E58">
      <w:pPr>
        <w:ind w:firstLine="567"/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2. Утвердить Положение о комиссии по повышению устойчивости функционирования</w:t>
      </w:r>
      <w:r w:rsidR="00F57461">
        <w:rPr>
          <w:rFonts w:ascii="Times New Roman" w:hAnsi="Times New Roman"/>
          <w:szCs w:val="28"/>
        </w:rPr>
        <w:t xml:space="preserve"> организаций, осуществляющих свою деятельность на территории</w:t>
      </w:r>
      <w:r w:rsidR="005509AC" w:rsidRPr="00F57461">
        <w:rPr>
          <w:rFonts w:ascii="Times New Roman" w:hAnsi="Times New Roman"/>
          <w:szCs w:val="28"/>
        </w:rPr>
        <w:t xml:space="preserve"> Кашинского муниципального</w:t>
      </w:r>
      <w:r w:rsidRPr="00F57461">
        <w:rPr>
          <w:rFonts w:ascii="Times New Roman" w:hAnsi="Times New Roman"/>
          <w:szCs w:val="28"/>
        </w:rPr>
        <w:t xml:space="preserve"> округа Тверской области</w:t>
      </w:r>
      <w:r w:rsidR="00F57461">
        <w:rPr>
          <w:rFonts w:ascii="Times New Roman" w:hAnsi="Times New Roman"/>
          <w:szCs w:val="28"/>
        </w:rPr>
        <w:t xml:space="preserve"> в мирное и военное время</w:t>
      </w:r>
      <w:r w:rsidRPr="00F57461">
        <w:rPr>
          <w:rFonts w:ascii="Times New Roman" w:hAnsi="Times New Roman"/>
          <w:szCs w:val="28"/>
        </w:rPr>
        <w:t xml:space="preserve"> (приложение 2).</w:t>
      </w:r>
    </w:p>
    <w:p w:rsidR="00082E58" w:rsidRPr="00F57461" w:rsidRDefault="00082E58" w:rsidP="00082E58">
      <w:pPr>
        <w:ind w:firstLine="567"/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3. Признать утратившим силу постановление Главы Администрации Кашинского</w:t>
      </w:r>
      <w:r w:rsidR="001E590D" w:rsidRPr="00F57461">
        <w:rPr>
          <w:rFonts w:ascii="Times New Roman" w:hAnsi="Times New Roman"/>
          <w:szCs w:val="28"/>
        </w:rPr>
        <w:t xml:space="preserve"> городского округа Тверской области от 27.09.201</w:t>
      </w:r>
      <w:r w:rsidRPr="00F57461">
        <w:rPr>
          <w:rFonts w:ascii="Times New Roman" w:hAnsi="Times New Roman"/>
          <w:szCs w:val="28"/>
        </w:rPr>
        <w:t>9 № 211 «О создании комиссии по повышению устойчивости функционировани</w:t>
      </w:r>
      <w:r w:rsidR="005509AC" w:rsidRPr="00F57461">
        <w:rPr>
          <w:rFonts w:ascii="Times New Roman" w:hAnsi="Times New Roman"/>
          <w:szCs w:val="28"/>
        </w:rPr>
        <w:t>я экономики Кашинского городского округа Тверской области</w:t>
      </w:r>
      <w:r w:rsidRPr="00F57461">
        <w:rPr>
          <w:rFonts w:ascii="Times New Roman" w:hAnsi="Times New Roman"/>
          <w:szCs w:val="28"/>
        </w:rPr>
        <w:t>.</w:t>
      </w:r>
    </w:p>
    <w:p w:rsidR="00082E58" w:rsidRPr="00F57461" w:rsidRDefault="00082E58" w:rsidP="00082E58">
      <w:pPr>
        <w:ind w:firstLine="567"/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4. Контроль за исполнением настоя</w:t>
      </w:r>
      <w:r w:rsidR="005509AC" w:rsidRPr="00F57461">
        <w:rPr>
          <w:rFonts w:ascii="Times New Roman" w:hAnsi="Times New Roman"/>
          <w:szCs w:val="28"/>
        </w:rPr>
        <w:t>щего постановления оставляю за собой.</w:t>
      </w:r>
    </w:p>
    <w:p w:rsidR="00082E58" w:rsidRPr="00F57461" w:rsidRDefault="005509AC" w:rsidP="005509AC">
      <w:pPr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lastRenderedPageBreak/>
        <w:t xml:space="preserve">        </w:t>
      </w:r>
      <w:r w:rsidR="00082E58" w:rsidRPr="00F57461">
        <w:rPr>
          <w:rFonts w:ascii="Times New Roman" w:hAnsi="Times New Roman"/>
          <w:szCs w:val="28"/>
        </w:rPr>
        <w:t>5. Настоящее постановление вступае</w:t>
      </w:r>
      <w:r w:rsidRPr="00F57461">
        <w:rPr>
          <w:rFonts w:ascii="Times New Roman" w:hAnsi="Times New Roman"/>
          <w:szCs w:val="28"/>
        </w:rPr>
        <w:t>т в силу со дня его подписания, подлежит официальному опубликованию в газете «</w:t>
      </w:r>
      <w:proofErr w:type="spellStart"/>
      <w:r w:rsidRPr="00F57461">
        <w:rPr>
          <w:rFonts w:ascii="Times New Roman" w:hAnsi="Times New Roman"/>
          <w:szCs w:val="28"/>
        </w:rPr>
        <w:t>Кашинская</w:t>
      </w:r>
      <w:proofErr w:type="spellEnd"/>
      <w:r w:rsidRPr="00F57461">
        <w:rPr>
          <w:rFonts w:ascii="Times New Roman" w:hAnsi="Times New Roman"/>
          <w:szCs w:val="28"/>
        </w:rPr>
        <w:t xml:space="preserve"> газета», на официальном сайте Кашинского муниципального округа Тверской области»</w:t>
      </w:r>
      <w:r w:rsidR="00082E58" w:rsidRPr="00F57461">
        <w:rPr>
          <w:rFonts w:ascii="Times New Roman" w:hAnsi="Times New Roman"/>
          <w:szCs w:val="28"/>
        </w:rPr>
        <w:t xml:space="preserve"> в информационно-коммуникационной сети </w:t>
      </w:r>
      <w:r w:rsidRPr="00F57461">
        <w:rPr>
          <w:rFonts w:ascii="Times New Roman" w:hAnsi="Times New Roman"/>
          <w:szCs w:val="28"/>
        </w:rPr>
        <w:t>«</w:t>
      </w:r>
      <w:r w:rsidR="00082E58" w:rsidRPr="00F57461">
        <w:rPr>
          <w:rFonts w:ascii="Times New Roman" w:hAnsi="Times New Roman"/>
          <w:szCs w:val="28"/>
        </w:rPr>
        <w:t>Интернет</w:t>
      </w:r>
      <w:r w:rsidRPr="00F57461">
        <w:rPr>
          <w:rFonts w:ascii="Times New Roman" w:hAnsi="Times New Roman"/>
          <w:szCs w:val="28"/>
        </w:rPr>
        <w:t>»</w:t>
      </w:r>
      <w:r w:rsidR="00082E58" w:rsidRPr="00F57461">
        <w:rPr>
          <w:rFonts w:ascii="Times New Roman" w:hAnsi="Times New Roman"/>
          <w:szCs w:val="28"/>
        </w:rPr>
        <w:t xml:space="preserve">. </w:t>
      </w:r>
    </w:p>
    <w:p w:rsidR="0097473E" w:rsidRDefault="0097473E" w:rsidP="005509AC">
      <w:pPr>
        <w:rPr>
          <w:rFonts w:ascii="Times New Roman" w:hAnsi="Times New Roman"/>
          <w:szCs w:val="28"/>
        </w:rPr>
      </w:pPr>
    </w:p>
    <w:p w:rsidR="00F57461" w:rsidRPr="00F57461" w:rsidRDefault="00F57461" w:rsidP="005509AC">
      <w:pPr>
        <w:rPr>
          <w:rFonts w:ascii="Times New Roman" w:hAnsi="Times New Roman"/>
          <w:szCs w:val="28"/>
        </w:rPr>
      </w:pPr>
    </w:p>
    <w:p w:rsidR="0097473E" w:rsidRPr="00F57461" w:rsidRDefault="0097473E" w:rsidP="005509AC">
      <w:pPr>
        <w:rPr>
          <w:rFonts w:ascii="Times New Roman" w:hAnsi="Times New Roman"/>
          <w:szCs w:val="28"/>
        </w:rPr>
      </w:pPr>
    </w:p>
    <w:p w:rsidR="0097473E" w:rsidRPr="00F57461" w:rsidRDefault="0097473E" w:rsidP="005509AC">
      <w:pPr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>Глава Кашинского муниципального</w:t>
      </w:r>
    </w:p>
    <w:p w:rsidR="0097473E" w:rsidRPr="00F57461" w:rsidRDefault="0097473E" w:rsidP="00492C28">
      <w:pPr>
        <w:rPr>
          <w:rFonts w:ascii="Times New Roman" w:hAnsi="Times New Roman"/>
          <w:szCs w:val="28"/>
        </w:rPr>
      </w:pPr>
      <w:r w:rsidRPr="00F57461">
        <w:rPr>
          <w:rFonts w:ascii="Times New Roman" w:hAnsi="Times New Roman"/>
          <w:szCs w:val="28"/>
        </w:rPr>
        <w:t xml:space="preserve">округа Тверской области                                                              </w:t>
      </w:r>
      <w:r w:rsidR="00F57461">
        <w:rPr>
          <w:rFonts w:ascii="Times New Roman" w:hAnsi="Times New Roman"/>
          <w:szCs w:val="28"/>
        </w:rPr>
        <w:t xml:space="preserve">           </w:t>
      </w:r>
      <w:r w:rsidR="00492C28" w:rsidRPr="00F57461">
        <w:rPr>
          <w:rFonts w:ascii="Times New Roman" w:hAnsi="Times New Roman"/>
          <w:szCs w:val="28"/>
        </w:rPr>
        <w:t xml:space="preserve">   А.В. </w:t>
      </w:r>
      <w:proofErr w:type="spellStart"/>
      <w:r w:rsidR="00492C28" w:rsidRPr="00F57461">
        <w:rPr>
          <w:rFonts w:ascii="Times New Roman" w:hAnsi="Times New Roman"/>
          <w:szCs w:val="28"/>
        </w:rPr>
        <w:t>Рагузин</w:t>
      </w:r>
      <w:proofErr w:type="spellEnd"/>
    </w:p>
    <w:p w:rsidR="00D644AE" w:rsidRDefault="00D644AE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Default="00F57461" w:rsidP="00492C28">
      <w:pPr>
        <w:rPr>
          <w:rFonts w:ascii="Times New Roman" w:hAnsi="Times New Roman"/>
          <w:szCs w:val="28"/>
        </w:rPr>
      </w:pPr>
    </w:p>
    <w:p w:rsidR="00F57461" w:rsidRPr="00F57461" w:rsidRDefault="00F57461" w:rsidP="00492C28">
      <w:pPr>
        <w:rPr>
          <w:rFonts w:ascii="Times New Roman" w:hAnsi="Times New Roman"/>
          <w:szCs w:val="28"/>
        </w:rPr>
      </w:pPr>
    </w:p>
    <w:p w:rsidR="00D644AE" w:rsidRPr="00D023E2" w:rsidRDefault="00D644AE" w:rsidP="00492C28">
      <w:pPr>
        <w:rPr>
          <w:rFonts w:ascii="Times New Roman" w:hAnsi="Times New Roman"/>
          <w:sz w:val="26"/>
          <w:szCs w:val="26"/>
        </w:rPr>
      </w:pPr>
    </w:p>
    <w:p w:rsidR="004F228C" w:rsidRPr="00D023E2" w:rsidRDefault="004F228C" w:rsidP="004F228C">
      <w:pPr>
        <w:rPr>
          <w:rFonts w:ascii="Times New Roman" w:hAnsi="Times New Roman"/>
          <w:sz w:val="26"/>
          <w:szCs w:val="26"/>
        </w:rPr>
      </w:pPr>
      <w:r w:rsidRPr="00D023E2"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</w:t>
      </w:r>
      <w:r w:rsidR="00817265">
        <w:rPr>
          <w:rFonts w:ascii="Times New Roman" w:hAnsi="Times New Roman"/>
          <w:sz w:val="26"/>
          <w:szCs w:val="26"/>
        </w:rPr>
        <w:t xml:space="preserve">   </w:t>
      </w:r>
      <w:r w:rsidRPr="00D023E2">
        <w:rPr>
          <w:rFonts w:ascii="Times New Roman" w:hAnsi="Times New Roman"/>
          <w:sz w:val="26"/>
          <w:szCs w:val="26"/>
        </w:rPr>
        <w:t>Приложение</w:t>
      </w:r>
      <w:r w:rsidR="00492C28">
        <w:rPr>
          <w:rFonts w:ascii="Times New Roman" w:hAnsi="Times New Roman"/>
          <w:sz w:val="26"/>
          <w:szCs w:val="26"/>
        </w:rPr>
        <w:t>1</w:t>
      </w:r>
    </w:p>
    <w:p w:rsidR="004F228C" w:rsidRPr="00D023E2" w:rsidRDefault="00492C28" w:rsidP="004F228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F228C" w:rsidRPr="00D023E2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 w:rsidR="00817265">
        <w:rPr>
          <w:rFonts w:ascii="Times New Roman" w:hAnsi="Times New Roman"/>
          <w:sz w:val="26"/>
          <w:szCs w:val="26"/>
        </w:rPr>
        <w:t xml:space="preserve">                   </w:t>
      </w:r>
      <w:r w:rsidR="004F228C" w:rsidRPr="00D023E2">
        <w:rPr>
          <w:rFonts w:ascii="Times New Roman" w:hAnsi="Times New Roman"/>
          <w:sz w:val="26"/>
          <w:szCs w:val="26"/>
        </w:rPr>
        <w:t xml:space="preserve">к постановлению Администрации     </w:t>
      </w:r>
    </w:p>
    <w:p w:rsidR="00817265" w:rsidRDefault="004F228C" w:rsidP="004F228C">
      <w:pPr>
        <w:rPr>
          <w:rFonts w:ascii="Times New Roman" w:hAnsi="Times New Roman"/>
          <w:sz w:val="26"/>
          <w:szCs w:val="26"/>
        </w:rPr>
      </w:pPr>
      <w:r w:rsidRPr="00D023E2"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 w:rsidR="00817265">
        <w:rPr>
          <w:rFonts w:ascii="Times New Roman" w:hAnsi="Times New Roman"/>
          <w:sz w:val="26"/>
          <w:szCs w:val="26"/>
        </w:rPr>
        <w:t xml:space="preserve">                     </w:t>
      </w:r>
      <w:r w:rsidRPr="00D023E2">
        <w:rPr>
          <w:rFonts w:ascii="Times New Roman" w:hAnsi="Times New Roman"/>
          <w:sz w:val="26"/>
          <w:szCs w:val="26"/>
        </w:rPr>
        <w:t xml:space="preserve">Кашинского муниципального </w:t>
      </w:r>
      <w:r w:rsidR="00817265">
        <w:rPr>
          <w:rFonts w:ascii="Times New Roman" w:hAnsi="Times New Roman"/>
          <w:sz w:val="26"/>
          <w:szCs w:val="26"/>
        </w:rPr>
        <w:t xml:space="preserve"> </w:t>
      </w:r>
    </w:p>
    <w:p w:rsidR="004F228C" w:rsidRPr="00D023E2" w:rsidRDefault="00817265" w:rsidP="004F228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о</w:t>
      </w:r>
      <w:r w:rsidR="004F228C" w:rsidRPr="00D023E2">
        <w:rPr>
          <w:rFonts w:ascii="Times New Roman" w:hAnsi="Times New Roman"/>
          <w:sz w:val="26"/>
          <w:szCs w:val="26"/>
        </w:rPr>
        <w:t>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="004F228C" w:rsidRPr="00D023E2">
        <w:rPr>
          <w:rFonts w:ascii="Times New Roman" w:hAnsi="Times New Roman"/>
          <w:sz w:val="26"/>
          <w:szCs w:val="26"/>
        </w:rPr>
        <w:t>Тверской области</w:t>
      </w:r>
    </w:p>
    <w:p w:rsidR="004F228C" w:rsidRPr="00D023E2" w:rsidRDefault="004F228C" w:rsidP="004F228C">
      <w:pPr>
        <w:rPr>
          <w:rFonts w:ascii="Times New Roman" w:hAnsi="Times New Roman"/>
          <w:sz w:val="26"/>
          <w:szCs w:val="26"/>
        </w:rPr>
      </w:pPr>
      <w:r w:rsidRPr="00D023E2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 w:rsidR="002F5ECC" w:rsidRPr="00D023E2">
        <w:rPr>
          <w:rFonts w:ascii="Times New Roman" w:hAnsi="Times New Roman"/>
          <w:sz w:val="26"/>
          <w:szCs w:val="26"/>
        </w:rPr>
        <w:t xml:space="preserve">                 </w:t>
      </w:r>
      <w:r w:rsidR="0098399E">
        <w:rPr>
          <w:rFonts w:ascii="Times New Roman" w:hAnsi="Times New Roman"/>
          <w:sz w:val="26"/>
          <w:szCs w:val="26"/>
        </w:rPr>
        <w:t xml:space="preserve">            </w:t>
      </w:r>
      <w:r w:rsidR="00817265">
        <w:rPr>
          <w:rFonts w:ascii="Times New Roman" w:hAnsi="Times New Roman"/>
          <w:sz w:val="26"/>
          <w:szCs w:val="26"/>
        </w:rPr>
        <w:t xml:space="preserve">     </w:t>
      </w:r>
      <w:r w:rsidR="0098399E">
        <w:rPr>
          <w:rFonts w:ascii="Times New Roman" w:hAnsi="Times New Roman"/>
          <w:sz w:val="26"/>
          <w:szCs w:val="26"/>
        </w:rPr>
        <w:t xml:space="preserve">  </w:t>
      </w:r>
      <w:r w:rsidRPr="00D023E2">
        <w:rPr>
          <w:rFonts w:ascii="Times New Roman" w:hAnsi="Times New Roman"/>
          <w:sz w:val="26"/>
          <w:szCs w:val="26"/>
        </w:rPr>
        <w:t xml:space="preserve"> </w:t>
      </w:r>
      <w:r w:rsidR="009A37F7">
        <w:rPr>
          <w:rFonts w:ascii="Times New Roman" w:hAnsi="Times New Roman"/>
          <w:sz w:val="26"/>
          <w:szCs w:val="26"/>
        </w:rPr>
        <w:t>о</w:t>
      </w:r>
      <w:r w:rsidRPr="00D023E2">
        <w:rPr>
          <w:rFonts w:ascii="Times New Roman" w:hAnsi="Times New Roman"/>
          <w:sz w:val="26"/>
          <w:szCs w:val="26"/>
        </w:rPr>
        <w:t>т</w:t>
      </w:r>
      <w:r w:rsidR="00492C28">
        <w:rPr>
          <w:rFonts w:ascii="Times New Roman" w:hAnsi="Times New Roman"/>
          <w:sz w:val="26"/>
          <w:szCs w:val="26"/>
        </w:rPr>
        <w:t xml:space="preserve"> </w:t>
      </w:r>
      <w:r w:rsidR="001D192E">
        <w:rPr>
          <w:rFonts w:ascii="Times New Roman" w:hAnsi="Times New Roman"/>
          <w:sz w:val="26"/>
          <w:szCs w:val="26"/>
        </w:rPr>
        <w:t>08.06.2026</w:t>
      </w:r>
      <w:r w:rsidR="009A37F7">
        <w:rPr>
          <w:rFonts w:ascii="Times New Roman" w:hAnsi="Times New Roman"/>
          <w:sz w:val="26"/>
          <w:szCs w:val="26"/>
        </w:rPr>
        <w:t xml:space="preserve"> </w:t>
      </w:r>
      <w:r w:rsidR="00D023E2" w:rsidRPr="00D023E2">
        <w:rPr>
          <w:rFonts w:ascii="Times New Roman" w:hAnsi="Times New Roman"/>
          <w:sz w:val="26"/>
          <w:szCs w:val="26"/>
        </w:rPr>
        <w:t xml:space="preserve">  №</w:t>
      </w:r>
      <w:r w:rsidR="001D192E">
        <w:rPr>
          <w:rFonts w:ascii="Times New Roman" w:hAnsi="Times New Roman"/>
          <w:sz w:val="26"/>
          <w:szCs w:val="26"/>
        </w:rPr>
        <w:t xml:space="preserve"> 539</w:t>
      </w:r>
      <w:r w:rsidR="0098399E">
        <w:rPr>
          <w:rFonts w:ascii="Times New Roman" w:hAnsi="Times New Roman"/>
          <w:sz w:val="26"/>
          <w:szCs w:val="26"/>
        </w:rPr>
        <w:t xml:space="preserve"> </w:t>
      </w:r>
    </w:p>
    <w:p w:rsidR="00492C28" w:rsidRDefault="00492C28" w:rsidP="00492C28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Состав</w:t>
      </w:r>
    </w:p>
    <w:p w:rsidR="00492C28" w:rsidRDefault="00492C28" w:rsidP="00492C28">
      <w:pPr>
        <w:ind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Комиссии по повышению устойчи</w:t>
      </w:r>
      <w:r w:rsidR="00DA0DF6">
        <w:rPr>
          <w:rFonts w:ascii="Times New Roman" w:hAnsi="Times New Roman"/>
          <w:szCs w:val="28"/>
        </w:rPr>
        <w:t>вости функционирования организаций, осуществляющих свою деятельность</w:t>
      </w:r>
      <w:r>
        <w:rPr>
          <w:rFonts w:ascii="Times New Roman" w:hAnsi="Times New Roman"/>
          <w:szCs w:val="28"/>
        </w:rPr>
        <w:t xml:space="preserve"> Кашинского муниципального округа Тверской области</w:t>
      </w:r>
      <w:r w:rsidR="00DA0DF6">
        <w:rPr>
          <w:rFonts w:ascii="Times New Roman" w:hAnsi="Times New Roman"/>
          <w:szCs w:val="28"/>
        </w:rPr>
        <w:t xml:space="preserve"> в мирное и военное время</w:t>
      </w: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675"/>
        <w:gridCol w:w="2268"/>
        <w:gridCol w:w="6691"/>
      </w:tblGrid>
      <w:tr w:rsidR="00492C28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28" w:rsidRDefault="00492C28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28" w:rsidRDefault="00492C28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Ф.И.О.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28" w:rsidRDefault="00492C28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Занимаемая должность</w:t>
            </w:r>
          </w:p>
        </w:tc>
      </w:tr>
      <w:tr w:rsidR="00492C28" w:rsidTr="0074194A">
        <w:tc>
          <w:tcPr>
            <w:tcW w:w="96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28" w:rsidRDefault="00492C28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Председатель комиссии</w:t>
            </w:r>
          </w:p>
        </w:tc>
      </w:tr>
      <w:tr w:rsidR="00492C28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28" w:rsidRDefault="00492C28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C8A" w:rsidRDefault="00E06C8A" w:rsidP="00E06C8A">
            <w:pPr>
              <w:rPr>
                <w:rFonts w:ascii="Times New Roman" w:hAnsi="Times New Roman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8"/>
                <w:lang w:eastAsia="en-US"/>
              </w:rPr>
              <w:t>Рагузин</w:t>
            </w:r>
            <w:proofErr w:type="spellEnd"/>
            <w:r>
              <w:rPr>
                <w:rFonts w:ascii="Times New Roman" w:hAnsi="Times New Roman"/>
                <w:szCs w:val="28"/>
                <w:lang w:eastAsia="en-US"/>
              </w:rPr>
              <w:t xml:space="preserve"> </w:t>
            </w:r>
          </w:p>
          <w:p w:rsidR="00492C28" w:rsidRDefault="00E06C8A" w:rsidP="00E06C8A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Алексей Витальевич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28" w:rsidRDefault="00F57461" w:rsidP="00E06C8A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Глав</w:t>
            </w:r>
            <w:r w:rsidR="00E06C8A">
              <w:rPr>
                <w:rFonts w:ascii="Times New Roman" w:hAnsi="Times New Roman"/>
                <w:szCs w:val="28"/>
                <w:lang w:eastAsia="en-US"/>
              </w:rPr>
              <w:t>а</w:t>
            </w:r>
            <w:r>
              <w:rPr>
                <w:rFonts w:ascii="Times New Roman" w:hAnsi="Times New Roman"/>
                <w:szCs w:val="28"/>
                <w:lang w:eastAsia="en-US"/>
              </w:rPr>
              <w:t xml:space="preserve"> Кашинского муниципального округа Тверской области</w:t>
            </w:r>
          </w:p>
        </w:tc>
      </w:tr>
      <w:tr w:rsidR="00492C28" w:rsidTr="0074194A">
        <w:tc>
          <w:tcPr>
            <w:tcW w:w="96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C28" w:rsidRDefault="00492C28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Заместитель председателя комиссии</w:t>
            </w:r>
          </w:p>
        </w:tc>
      </w:tr>
      <w:tr w:rsidR="00E06C8A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C8A" w:rsidRDefault="00E06C8A" w:rsidP="00E06C8A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C8A" w:rsidRDefault="00E06C8A" w:rsidP="00E06C8A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eastAsia="en-US"/>
              </w:rPr>
              <w:t>Фокеев</w:t>
            </w:r>
            <w:proofErr w:type="spellEnd"/>
            <w:r>
              <w:rPr>
                <w:rFonts w:ascii="Times New Roman" w:hAnsi="Times New Roman"/>
                <w:szCs w:val="28"/>
                <w:lang w:eastAsia="en-US"/>
              </w:rPr>
              <w:t xml:space="preserve"> Валерий Валентинович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C8A" w:rsidRDefault="00E06C8A" w:rsidP="00E06C8A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Заместитель Главы Администрации Кашинского муниципального округа Тверской области, заведующий отделом по строительству, транспорту, связи и ЖКХ.</w:t>
            </w:r>
          </w:p>
        </w:tc>
      </w:tr>
      <w:tr w:rsidR="00E06C8A" w:rsidTr="0074194A">
        <w:tc>
          <w:tcPr>
            <w:tcW w:w="96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C8A" w:rsidRDefault="00E06C8A" w:rsidP="00E06C8A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Секретарь комиссии</w:t>
            </w:r>
          </w:p>
        </w:tc>
      </w:tr>
      <w:tr w:rsidR="00064842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842" w:rsidRDefault="00064842" w:rsidP="00064842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42" w:rsidRDefault="00064842" w:rsidP="00064842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Беляков</w:t>
            </w:r>
          </w:p>
          <w:p w:rsidR="00064842" w:rsidRDefault="00064842" w:rsidP="00064842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Сергей</w:t>
            </w:r>
          </w:p>
          <w:p w:rsidR="00064842" w:rsidRDefault="00064842" w:rsidP="00064842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Николаевич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842" w:rsidRDefault="00064842" w:rsidP="00064842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Заведующий отделом по делам гражданской обороны и чрезвычайным ситуациям Администрации Кашинского муниципального округа Тверской области.</w:t>
            </w:r>
          </w:p>
        </w:tc>
      </w:tr>
      <w:tr w:rsidR="00064842" w:rsidTr="0074194A">
        <w:tc>
          <w:tcPr>
            <w:tcW w:w="96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842" w:rsidRDefault="00064842" w:rsidP="00064842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Члены комиссии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Андреев Владислав Алексеевич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AD20B9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Заместитель начальника 33 ПСЧ 1 ПСО ФПС ГПС ГУ МЧС России по Тверской области» (по согласованию).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8"/>
                <w:lang w:eastAsia="en-US"/>
              </w:rPr>
              <w:t>Галяева</w:t>
            </w:r>
            <w:proofErr w:type="spellEnd"/>
            <w:r>
              <w:rPr>
                <w:rFonts w:ascii="Times New Roman" w:hAnsi="Times New Roman"/>
                <w:szCs w:val="28"/>
                <w:lang w:eastAsia="en-US"/>
              </w:rPr>
              <w:t xml:space="preserve"> Светлана Викторовна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Заместитель Главы Администрации Кашинского муниципального округа Тверской области по социальным вопросам.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 xml:space="preserve">6.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Ерофеева Наталья Вячеславовна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Заведующий отделом экономики, предпринимательской деятельности и инвестиций Администрации Кашинского муниципального  округа</w:t>
            </w:r>
            <w:r w:rsidR="00AD20B9">
              <w:rPr>
                <w:rFonts w:ascii="Times New Roman" w:hAnsi="Times New Roman"/>
                <w:szCs w:val="28"/>
                <w:lang w:eastAsia="en-US"/>
              </w:rPr>
              <w:t xml:space="preserve"> Тверской области</w:t>
            </w:r>
            <w:r>
              <w:rPr>
                <w:rFonts w:ascii="Times New Roman" w:hAnsi="Times New Roman"/>
                <w:szCs w:val="28"/>
                <w:lang w:eastAsia="en-US"/>
              </w:rPr>
              <w:t>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Копылова Яна Александровна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Заместитель заведующего отделом по строительству, транспорту, связи и ЖКХ Администрации Кашинского муниципального округа Тверской области.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 xml:space="preserve">8.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 xml:space="preserve">Кочеткова Лилия </w:t>
            </w:r>
            <w:proofErr w:type="spellStart"/>
            <w:r>
              <w:rPr>
                <w:rFonts w:ascii="Times New Roman" w:hAnsi="Times New Roman"/>
                <w:szCs w:val="28"/>
                <w:lang w:eastAsia="en-US"/>
              </w:rPr>
              <w:t>Амировна</w:t>
            </w:r>
            <w:proofErr w:type="spellEnd"/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Директор МКУ «ЕДДС Кашинского муниципального округа Тверской области».</w:t>
            </w:r>
          </w:p>
        </w:tc>
      </w:tr>
      <w:tr w:rsidR="00817265" w:rsidTr="0081726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Сидорова Ирина Валерьевна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Заведующий отделом бухгалтерского учета и отчетности Администрации Кашинского муниципального округа Тверской области.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8"/>
                <w:lang w:eastAsia="en-US"/>
              </w:rPr>
              <w:t>Стионова</w:t>
            </w:r>
            <w:proofErr w:type="spellEnd"/>
            <w:r>
              <w:rPr>
                <w:rFonts w:ascii="Times New Roman" w:hAnsi="Times New Roman"/>
                <w:szCs w:val="28"/>
                <w:lang w:eastAsia="en-US"/>
              </w:rPr>
              <w:t xml:space="preserve"> Ольга Алексеевна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Председатель Комитета по управлению имуществом Администрации Кашинского муниципального округа Тверской области.</w:t>
            </w:r>
          </w:p>
        </w:tc>
      </w:tr>
      <w:tr w:rsidR="00817265" w:rsidTr="0081726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Суханова</w:t>
            </w:r>
          </w:p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 xml:space="preserve">Светлана </w:t>
            </w:r>
          </w:p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Витальевна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Pr="00064842" w:rsidRDefault="00817265" w:rsidP="008172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Главы Администрации </w:t>
            </w:r>
            <w:r w:rsidRPr="00064842">
              <w:rPr>
                <w:rFonts w:ascii="Times New Roman" w:hAnsi="Times New Roman"/>
              </w:rPr>
              <w:t xml:space="preserve">Кашинского </w:t>
            </w:r>
            <w:r>
              <w:rPr>
                <w:rFonts w:ascii="Times New Roman" w:hAnsi="Times New Roman"/>
                <w:szCs w:val="28"/>
                <w:lang w:eastAsia="en-US"/>
              </w:rPr>
              <w:t>муниципального округа Тверской области, н</w:t>
            </w:r>
            <w:r w:rsidRPr="00064842">
              <w:rPr>
                <w:rFonts w:ascii="Times New Roman" w:hAnsi="Times New Roman"/>
              </w:rPr>
              <w:t>ачальник финансового управления.</w:t>
            </w:r>
          </w:p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Cs w:val="28"/>
                <w:lang w:eastAsia="en-US"/>
              </w:rPr>
              <w:t>Хандрилова</w:t>
            </w:r>
            <w:proofErr w:type="spellEnd"/>
            <w:r>
              <w:rPr>
                <w:rFonts w:ascii="Times New Roman" w:hAnsi="Times New Roman"/>
                <w:szCs w:val="28"/>
                <w:lang w:eastAsia="en-US"/>
              </w:rPr>
              <w:t xml:space="preserve"> Виктория Викторовна</w:t>
            </w:r>
          </w:p>
        </w:tc>
        <w:tc>
          <w:tcPr>
            <w:tcW w:w="6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Заместитель заведующего отделом архитектуры и градостроительства Администрации Кашинского муниципального округа Тверской области.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13.</w:t>
            </w:r>
          </w:p>
        </w:tc>
        <w:tc>
          <w:tcPr>
            <w:tcW w:w="8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Директор ООО ПЖРЭУ.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14.</w:t>
            </w:r>
          </w:p>
        </w:tc>
        <w:tc>
          <w:tcPr>
            <w:tcW w:w="8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Директор МУП «Энергоресурс».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15.</w:t>
            </w:r>
          </w:p>
        </w:tc>
        <w:tc>
          <w:tcPr>
            <w:tcW w:w="8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Cs w:val="28"/>
                <w:lang w:eastAsia="en-US"/>
              </w:rPr>
              <w:t>Водосервис</w:t>
            </w:r>
            <w:proofErr w:type="spellEnd"/>
            <w:r>
              <w:rPr>
                <w:rFonts w:ascii="Times New Roman" w:hAnsi="Times New Roman"/>
                <w:szCs w:val="28"/>
                <w:lang w:eastAsia="en-US"/>
              </w:rPr>
              <w:t>»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16.</w:t>
            </w:r>
          </w:p>
        </w:tc>
        <w:tc>
          <w:tcPr>
            <w:tcW w:w="8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Директор МБУ «Благоустройство»</w:t>
            </w:r>
          </w:p>
        </w:tc>
      </w:tr>
      <w:tr w:rsidR="00817265" w:rsidTr="0074194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jc w:val="center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>17.</w:t>
            </w:r>
          </w:p>
        </w:tc>
        <w:tc>
          <w:tcPr>
            <w:tcW w:w="8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265" w:rsidRDefault="00817265" w:rsidP="00817265">
            <w:pPr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eastAsia="en-US"/>
              </w:rPr>
              <w:t xml:space="preserve">МКУ «Управление сельскими территориями» </w:t>
            </w:r>
          </w:p>
        </w:tc>
      </w:tr>
    </w:tbl>
    <w:p w:rsidR="001A104A" w:rsidRDefault="001A104A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8F5AF1" w:rsidRDefault="008F5AF1" w:rsidP="001A104A">
      <w:pPr>
        <w:rPr>
          <w:rFonts w:ascii="Times New Roman" w:hAnsi="Times New Roman"/>
          <w:szCs w:val="28"/>
        </w:rPr>
      </w:pPr>
    </w:p>
    <w:p w:rsidR="00B43D15" w:rsidRDefault="00B43D15" w:rsidP="001A104A">
      <w:pPr>
        <w:rPr>
          <w:rFonts w:ascii="Times New Roman" w:hAnsi="Times New Roman"/>
          <w:szCs w:val="28"/>
        </w:rPr>
      </w:pPr>
    </w:p>
    <w:p w:rsidR="00B43D15" w:rsidRDefault="00B43D15" w:rsidP="001A104A">
      <w:pPr>
        <w:rPr>
          <w:rFonts w:ascii="Times New Roman" w:hAnsi="Times New Roman"/>
          <w:szCs w:val="28"/>
        </w:rPr>
      </w:pPr>
    </w:p>
    <w:p w:rsidR="00B43D15" w:rsidRDefault="00B43D15" w:rsidP="001A104A">
      <w:pPr>
        <w:rPr>
          <w:rFonts w:ascii="Times New Roman" w:hAnsi="Times New Roman"/>
          <w:szCs w:val="28"/>
        </w:rPr>
      </w:pPr>
      <w:bookmarkStart w:id="0" w:name="_GoBack"/>
      <w:bookmarkEnd w:id="0"/>
    </w:p>
    <w:sectPr w:rsidR="00B43D15">
      <w:pgSz w:w="11908" w:h="1684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4EE"/>
    <w:rsid w:val="0000222F"/>
    <w:rsid w:val="0005376F"/>
    <w:rsid w:val="00054203"/>
    <w:rsid w:val="000642E1"/>
    <w:rsid w:val="00064842"/>
    <w:rsid w:val="00082211"/>
    <w:rsid w:val="00082E58"/>
    <w:rsid w:val="000D3B66"/>
    <w:rsid w:val="000F519B"/>
    <w:rsid w:val="00111C81"/>
    <w:rsid w:val="001434EE"/>
    <w:rsid w:val="001A104A"/>
    <w:rsid w:val="001D192E"/>
    <w:rsid w:val="001E590D"/>
    <w:rsid w:val="001F0F24"/>
    <w:rsid w:val="00234DB7"/>
    <w:rsid w:val="002408DA"/>
    <w:rsid w:val="00252553"/>
    <w:rsid w:val="002D2866"/>
    <w:rsid w:val="002F5ECC"/>
    <w:rsid w:val="003A344C"/>
    <w:rsid w:val="003F151B"/>
    <w:rsid w:val="00472940"/>
    <w:rsid w:val="00492C28"/>
    <w:rsid w:val="004D6336"/>
    <w:rsid w:val="004F228C"/>
    <w:rsid w:val="00522E8E"/>
    <w:rsid w:val="005509AC"/>
    <w:rsid w:val="005871CE"/>
    <w:rsid w:val="00605A81"/>
    <w:rsid w:val="006A49A9"/>
    <w:rsid w:val="006B0767"/>
    <w:rsid w:val="0074194A"/>
    <w:rsid w:val="00746828"/>
    <w:rsid w:val="007A7E2F"/>
    <w:rsid w:val="007C7FCD"/>
    <w:rsid w:val="0081168B"/>
    <w:rsid w:val="00816F37"/>
    <w:rsid w:val="00817265"/>
    <w:rsid w:val="0086782A"/>
    <w:rsid w:val="008A2022"/>
    <w:rsid w:val="008A27D3"/>
    <w:rsid w:val="008E55F7"/>
    <w:rsid w:val="008F5AF1"/>
    <w:rsid w:val="00904C8F"/>
    <w:rsid w:val="00914B68"/>
    <w:rsid w:val="00924B94"/>
    <w:rsid w:val="00934D8D"/>
    <w:rsid w:val="0097473E"/>
    <w:rsid w:val="0098399E"/>
    <w:rsid w:val="0098662F"/>
    <w:rsid w:val="009A37F7"/>
    <w:rsid w:val="009A459B"/>
    <w:rsid w:val="009C7E71"/>
    <w:rsid w:val="009D05D5"/>
    <w:rsid w:val="009F1022"/>
    <w:rsid w:val="00AC3C9C"/>
    <w:rsid w:val="00AD20B9"/>
    <w:rsid w:val="00B43D15"/>
    <w:rsid w:val="00B77528"/>
    <w:rsid w:val="00B91A46"/>
    <w:rsid w:val="00B9343D"/>
    <w:rsid w:val="00BF07F1"/>
    <w:rsid w:val="00BF3846"/>
    <w:rsid w:val="00C02B3C"/>
    <w:rsid w:val="00C052EC"/>
    <w:rsid w:val="00C25613"/>
    <w:rsid w:val="00C53878"/>
    <w:rsid w:val="00C95360"/>
    <w:rsid w:val="00CD0CA4"/>
    <w:rsid w:val="00CE69CF"/>
    <w:rsid w:val="00CF1570"/>
    <w:rsid w:val="00D023E2"/>
    <w:rsid w:val="00D4703A"/>
    <w:rsid w:val="00D644AE"/>
    <w:rsid w:val="00D71354"/>
    <w:rsid w:val="00DA0DF6"/>
    <w:rsid w:val="00DD6247"/>
    <w:rsid w:val="00E06C8A"/>
    <w:rsid w:val="00ED070E"/>
    <w:rsid w:val="00EF1F34"/>
    <w:rsid w:val="00F41999"/>
    <w:rsid w:val="00F57461"/>
    <w:rsid w:val="00FD14B8"/>
    <w:rsid w:val="00FF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ADB23"/>
  <w15:docId w15:val="{DB513649-D332-437B-AA0D-DFBD9872D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20" w:after="12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pPr>
      <w:spacing w:before="120" w:after="120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spacing w:before="120" w:after="12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"/>
    <w:next w:val="a"/>
    <w:link w:val="22"/>
    <w:uiPriority w:val="39"/>
    <w:pPr>
      <w:ind w:left="200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customStyle="1" w:styleId="12">
    <w:name w:val="Обычный1"/>
    <w:link w:val="13"/>
    <w:rPr>
      <w:sz w:val="28"/>
    </w:rPr>
  </w:style>
  <w:style w:type="character" w:customStyle="1" w:styleId="13">
    <w:name w:val="Обычный1"/>
    <w:link w:val="12"/>
    <w:rPr>
      <w:sz w:val="28"/>
    </w:rPr>
  </w:style>
  <w:style w:type="paragraph" w:styleId="41">
    <w:name w:val="toc 4"/>
    <w:basedOn w:val="a"/>
    <w:next w:val="a"/>
    <w:link w:val="42"/>
    <w:uiPriority w:val="39"/>
    <w:pPr>
      <w:ind w:left="60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paragraph" w:styleId="6">
    <w:name w:val="toc 6"/>
    <w:basedOn w:val="a"/>
    <w:next w:val="a"/>
    <w:link w:val="60"/>
    <w:uiPriority w:val="39"/>
    <w:pPr>
      <w:ind w:left="1000"/>
    </w:pPr>
  </w:style>
  <w:style w:type="character" w:customStyle="1" w:styleId="60">
    <w:name w:val="Оглавление 6 Знак"/>
    <w:basedOn w:val="1"/>
    <w:link w:val="6"/>
    <w:rPr>
      <w:sz w:val="28"/>
    </w:rPr>
  </w:style>
  <w:style w:type="paragraph" w:styleId="7">
    <w:name w:val="toc 7"/>
    <w:basedOn w:val="a"/>
    <w:next w:val="a"/>
    <w:link w:val="70"/>
    <w:uiPriority w:val="39"/>
    <w:pPr>
      <w:ind w:left="1200"/>
    </w:pPr>
  </w:style>
  <w:style w:type="character" w:customStyle="1" w:styleId="70">
    <w:name w:val="Оглавление 7 Знак"/>
    <w:basedOn w:val="1"/>
    <w:link w:val="7"/>
    <w:rPr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character" w:customStyle="1" w:styleId="30">
    <w:name w:val="Заголовок 3 Знак"/>
    <w:basedOn w:val="1"/>
    <w:link w:val="3"/>
    <w:rPr>
      <w:b/>
      <w:sz w:val="26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31">
    <w:name w:val="toc 3"/>
    <w:basedOn w:val="a"/>
    <w:next w:val="a"/>
    <w:link w:val="32"/>
    <w:uiPriority w:val="39"/>
    <w:pPr>
      <w:ind w:left="400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sz w:val="22"/>
    </w:rPr>
  </w:style>
  <w:style w:type="paragraph" w:styleId="1a">
    <w:name w:val="toc 1"/>
    <w:basedOn w:val="a"/>
    <w:next w:val="a"/>
    <w:link w:val="1b"/>
    <w:uiPriority w:val="39"/>
    <w:rPr>
      <w:b/>
    </w:rPr>
  </w:style>
  <w:style w:type="character" w:customStyle="1" w:styleId="1b">
    <w:name w:val="Оглавление 1 Знак"/>
    <w:basedOn w:val="1"/>
    <w:link w:val="1a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sz w:val="20"/>
    </w:rPr>
  </w:style>
  <w:style w:type="paragraph" w:styleId="9">
    <w:name w:val="toc 9"/>
    <w:basedOn w:val="a"/>
    <w:next w:val="a"/>
    <w:link w:val="90"/>
    <w:uiPriority w:val="39"/>
    <w:pPr>
      <w:ind w:left="1600"/>
    </w:pPr>
  </w:style>
  <w:style w:type="character" w:customStyle="1" w:styleId="90">
    <w:name w:val="Оглавление 9 Знак"/>
    <w:basedOn w:val="1"/>
    <w:link w:val="9"/>
    <w:rPr>
      <w:sz w:val="28"/>
    </w:rPr>
  </w:style>
  <w:style w:type="paragraph" w:styleId="8">
    <w:name w:val="toc 8"/>
    <w:basedOn w:val="a"/>
    <w:next w:val="a"/>
    <w:link w:val="80"/>
    <w:uiPriority w:val="39"/>
    <w:pPr>
      <w:ind w:left="1400"/>
    </w:pPr>
  </w:style>
  <w:style w:type="character" w:customStyle="1" w:styleId="80">
    <w:name w:val="Оглавление 8 Знак"/>
    <w:basedOn w:val="1"/>
    <w:link w:val="8"/>
    <w:rPr>
      <w:sz w:val="28"/>
    </w:rPr>
  </w:style>
  <w:style w:type="paragraph" w:styleId="51">
    <w:name w:val="toc 5"/>
    <w:basedOn w:val="a"/>
    <w:next w:val="a"/>
    <w:link w:val="52"/>
    <w:uiPriority w:val="39"/>
    <w:pPr>
      <w:ind w:left="800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styleId="a4">
    <w:name w:val="Subtitle"/>
    <w:basedOn w:val="a"/>
    <w:next w:val="a"/>
    <w:link w:val="a5"/>
    <w:uiPriority w:val="11"/>
    <w:qFormat/>
    <w:rPr>
      <w:i/>
    </w:rPr>
  </w:style>
  <w:style w:type="character" w:customStyle="1" w:styleId="a5">
    <w:name w:val="Подзаголовок Знак"/>
    <w:basedOn w:val="1"/>
    <w:link w:val="a4"/>
    <w:rPr>
      <w:i/>
      <w:sz w:val="28"/>
    </w:rPr>
  </w:style>
  <w:style w:type="paragraph" w:styleId="a6">
    <w:name w:val="Title"/>
    <w:basedOn w:val="a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basedOn w:val="1"/>
    <w:link w:val="a6"/>
    <w:rPr>
      <w:b/>
      <w:caps/>
      <w:sz w:val="40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24">
    <w:name w:val="Основной шрифт абзаца2"/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a8">
    <w:name w:val="No Spacing"/>
    <w:uiPriority w:val="1"/>
    <w:qFormat/>
    <w:rsid w:val="001F0F24"/>
    <w:pPr>
      <w:jc w:val="both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1F0F2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0F24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C05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69BBA-071B-4493-A9CC-6F1FB334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 и ЧС</cp:lastModifiedBy>
  <cp:revision>107</cp:revision>
  <cp:lastPrinted>2026-05-12T11:57:00Z</cp:lastPrinted>
  <dcterms:created xsi:type="dcterms:W3CDTF">2025-01-24T12:22:00Z</dcterms:created>
  <dcterms:modified xsi:type="dcterms:W3CDTF">2026-06-10T08:50:00Z</dcterms:modified>
</cp:coreProperties>
</file>